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A165ED">
        <w:tc>
          <w:tcPr>
            <w:tcW w:w="2029" w:type="dxa"/>
          </w:tcPr>
          <w:p w:rsidR="00991445" w:rsidRDefault="00991445" w:rsidP="00A165ED">
            <w:pPr>
              <w:pStyle w:val="lfej"/>
              <w:ind w:left="206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986329" cy="1020246"/>
                  <wp:effectExtent l="0" t="0" r="4445" b="889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149" cy="1060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A165ED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A165E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991445" w:rsidRPr="00284AFF" w:rsidRDefault="00A165ED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1D756D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FSZ/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2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30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-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 w:rsidR="003812A5">
              <w:rPr>
                <w:rFonts w:ascii="Adobe Garamond Pro" w:hAnsi="Adobe Garamond Pro" w:cs="Adobe Garamond Pro"/>
                <w:sz w:val="22"/>
                <w:szCs w:val="20"/>
              </w:rPr>
              <w:t>/5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/201</w:t>
            </w:r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812A5">
              <w:rPr>
                <w:rFonts w:ascii="Adobe Garamond Pro" w:hAnsi="Adobe Garamond Pro" w:cs="Adobe Garamond Pro"/>
                <w:sz w:val="22"/>
                <w:szCs w:val="20"/>
              </w:rPr>
              <w:t>nyertes</w:t>
            </w:r>
            <w:proofErr w:type="spellEnd"/>
          </w:p>
          <w:p w:rsidR="006720BE" w:rsidRPr="00284AFF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3812A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3812A5">
              <w:rPr>
                <w:rFonts w:ascii="Adobe Garamond Pro" w:hAnsi="Adobe Garamond Pro" w:cs="Adobe Garamond Pro"/>
                <w:sz w:val="22"/>
                <w:szCs w:val="20"/>
              </w:rPr>
              <w:t>ajánlattevő</w:t>
            </w:r>
            <w:proofErr w:type="spellEnd"/>
            <w:r w:rsidR="003812A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>kijelölésére</w:t>
            </w:r>
            <w:proofErr w:type="spellEnd"/>
          </w:p>
          <w:p w:rsidR="00991445" w:rsidRDefault="006720BE" w:rsidP="001D756D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jegyzo@jaszfenyszaru.hu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A165ED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</w:tbl>
    <w:p w:rsidR="001B107B" w:rsidRPr="002A047C" w:rsidRDefault="001B107B" w:rsidP="003735BC">
      <w:pPr>
        <w:spacing w:before="360"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6720BE" w:rsidRDefault="00E502E3" w:rsidP="00F47590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2A047C">
        <w:rPr>
          <w:rFonts w:ascii="Adobe Garamond Pro" w:hAnsi="Adobe Garamond Pro"/>
        </w:rPr>
        <w:t>/</w:t>
      </w:r>
      <w:r w:rsidR="00FC6703" w:rsidRPr="002A047C">
        <w:rPr>
          <w:rFonts w:ascii="Adobe Garamond Pro" w:hAnsi="Adobe Garamond Pro"/>
        </w:rPr>
        <w:t xml:space="preserve"> </w:t>
      </w:r>
      <w:r w:rsidR="006720BE" w:rsidRPr="00FC26F7">
        <w:rPr>
          <w:rFonts w:ascii="Adobe Garamond Pro" w:hAnsi="Adobe Garamond Pro"/>
          <w:sz w:val="24"/>
          <w:szCs w:val="24"/>
        </w:rPr>
        <w:t>A TOP-1.1.1-1</w:t>
      </w:r>
      <w:r w:rsidR="00A165ED">
        <w:rPr>
          <w:rFonts w:ascii="Adobe Garamond Pro" w:hAnsi="Adobe Garamond Pro"/>
          <w:sz w:val="24"/>
          <w:szCs w:val="24"/>
        </w:rPr>
        <w:t>6</w:t>
      </w:r>
      <w:r w:rsidR="006720BE" w:rsidRPr="00FC26F7">
        <w:rPr>
          <w:rFonts w:ascii="Adobe Garamond Pro" w:hAnsi="Adobe Garamond Pro"/>
          <w:sz w:val="24"/>
          <w:szCs w:val="24"/>
        </w:rPr>
        <w:t>-JN1-201</w:t>
      </w:r>
      <w:r w:rsidR="00A165ED">
        <w:rPr>
          <w:rFonts w:ascii="Adobe Garamond Pro" w:hAnsi="Adobe Garamond Pro"/>
          <w:sz w:val="24"/>
          <w:szCs w:val="24"/>
        </w:rPr>
        <w:t>7</w:t>
      </w:r>
      <w:r w:rsidR="006720BE" w:rsidRPr="00FC26F7">
        <w:rPr>
          <w:rFonts w:ascii="Adobe Garamond Pro" w:hAnsi="Adobe Garamond Pro"/>
          <w:sz w:val="24"/>
          <w:szCs w:val="24"/>
        </w:rPr>
        <w:t>-000</w:t>
      </w:r>
      <w:r w:rsidR="00A165ED">
        <w:rPr>
          <w:rFonts w:ascii="Adobe Garamond Pro" w:hAnsi="Adobe Garamond Pro"/>
          <w:sz w:val="24"/>
          <w:szCs w:val="24"/>
        </w:rPr>
        <w:t>11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számú, </w:t>
      </w:r>
      <w:r w:rsidR="00A165ED">
        <w:rPr>
          <w:rFonts w:ascii="Adobe Garamond Pro" w:hAnsi="Adobe Garamond Pro"/>
          <w:sz w:val="24"/>
          <w:szCs w:val="24"/>
        </w:rPr>
        <w:t>„</w:t>
      </w:r>
      <w:r w:rsidR="006720BE"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 w:rsidR="00A165ED">
        <w:rPr>
          <w:rFonts w:ascii="Adobe Garamond Pro" w:hAnsi="Adobe Garamond Pro"/>
          <w:sz w:val="24"/>
          <w:szCs w:val="24"/>
        </w:rPr>
        <w:t>II</w:t>
      </w:r>
      <w:r w:rsidR="006720BE" w:rsidRPr="00FC26F7">
        <w:rPr>
          <w:rFonts w:ascii="Adobe Garamond Pro" w:hAnsi="Adobe Garamond Pro"/>
          <w:sz w:val="24"/>
          <w:szCs w:val="24"/>
        </w:rPr>
        <w:t>. ütem</w:t>
      </w:r>
      <w:r w:rsidR="00A165ED">
        <w:rPr>
          <w:rFonts w:ascii="Adobe Garamond Pro" w:hAnsi="Adobe Garamond Pro"/>
          <w:sz w:val="24"/>
          <w:szCs w:val="24"/>
        </w:rPr>
        <w:t>”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című projekt keretében környezeti </w:t>
      </w:r>
      <w:r w:rsidR="00A165ED">
        <w:rPr>
          <w:rFonts w:ascii="Adobe Garamond Pro" w:hAnsi="Adobe Garamond Pro"/>
          <w:sz w:val="24"/>
          <w:szCs w:val="24"/>
        </w:rPr>
        <w:t>hatásvizsgálat</w:t>
      </w:r>
      <w:r w:rsidR="001D756D">
        <w:rPr>
          <w:rFonts w:ascii="Adobe Garamond Pro" w:hAnsi="Adobe Garamond Pro"/>
          <w:sz w:val="24"/>
          <w:szCs w:val="24"/>
        </w:rPr>
        <w:t>, nyomon követés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</w:t>
      </w:r>
      <w:r w:rsidR="006720BE">
        <w:rPr>
          <w:rFonts w:ascii="Adobe Garamond Pro" w:hAnsi="Adobe Garamond Pro"/>
          <w:sz w:val="24"/>
          <w:szCs w:val="24"/>
        </w:rPr>
        <w:t xml:space="preserve">és jelentés </w:t>
      </w:r>
      <w:r w:rsidR="006720BE" w:rsidRPr="00FC26F7">
        <w:rPr>
          <w:rFonts w:ascii="Adobe Garamond Pro" w:hAnsi="Adobe Garamond Pro"/>
          <w:sz w:val="24"/>
          <w:szCs w:val="24"/>
        </w:rPr>
        <w:t xml:space="preserve">elkészítéséhez </w:t>
      </w:r>
      <w:r w:rsidR="003812A5">
        <w:rPr>
          <w:rFonts w:ascii="Adobe Garamond Pro" w:hAnsi="Adobe Garamond Pro"/>
          <w:sz w:val="24"/>
          <w:szCs w:val="24"/>
        </w:rPr>
        <w:t xml:space="preserve">nyertes </w:t>
      </w:r>
      <w:r w:rsidR="006720BE" w:rsidRPr="00FC26F7">
        <w:rPr>
          <w:rFonts w:ascii="Adobe Garamond Pro" w:hAnsi="Adobe Garamond Pro"/>
          <w:sz w:val="24"/>
          <w:szCs w:val="24"/>
        </w:rPr>
        <w:t>ajánlattevő kijelölés</w:t>
      </w:r>
      <w:r w:rsidR="006720BE">
        <w:rPr>
          <w:rFonts w:ascii="Adobe Garamond Pro" w:hAnsi="Adobe Garamond Pro"/>
          <w:sz w:val="24"/>
          <w:szCs w:val="24"/>
        </w:rPr>
        <w:t>éről /</w:t>
      </w:r>
    </w:p>
    <w:p w:rsidR="00FC6703" w:rsidRPr="006720BE" w:rsidRDefault="00FC6703" w:rsidP="00F47590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720BE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3812A5" w:rsidRDefault="006720BE" w:rsidP="003735BC">
      <w:pPr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  <w:r>
        <w:rPr>
          <w:rFonts w:ascii="Adobe Garamond Pro" w:hAnsi="Adobe Garamond Pro"/>
          <w:color w:val="000000"/>
          <w:sz w:val="24"/>
          <w:szCs w:val="24"/>
        </w:rPr>
        <w:t xml:space="preserve">A tárgyban jelölt projekt </w:t>
      </w:r>
      <w:r w:rsidRPr="001B0D29">
        <w:rPr>
          <w:rFonts w:ascii="Adobe Garamond Pro" w:hAnsi="Adobe Garamond Pro"/>
          <w:color w:val="000000"/>
          <w:sz w:val="24"/>
          <w:szCs w:val="24"/>
        </w:rPr>
        <w:t>keretében elkészíten</w:t>
      </w:r>
      <w:r w:rsidR="003812A5">
        <w:rPr>
          <w:rFonts w:ascii="Adobe Garamond Pro" w:hAnsi="Adobe Garamond Pro"/>
          <w:color w:val="000000"/>
          <w:sz w:val="24"/>
          <w:szCs w:val="24"/>
        </w:rPr>
        <w:t>dő, a</w:t>
      </w:r>
      <w:r w:rsidRPr="001B0D29">
        <w:rPr>
          <w:rFonts w:ascii="Adobe Garamond Pro" w:hAnsi="Adobe Garamond Pro"/>
          <w:color w:val="000000"/>
          <w:sz w:val="24"/>
          <w:szCs w:val="24"/>
        </w:rPr>
        <w:t xml:space="preserve"> projekt által érintett terület</w:t>
      </w:r>
      <w:r w:rsidR="003812A5">
        <w:rPr>
          <w:rFonts w:ascii="Adobe Garamond Pro" w:hAnsi="Adobe Garamond Pro"/>
          <w:color w:val="000000"/>
          <w:sz w:val="24"/>
          <w:szCs w:val="24"/>
        </w:rPr>
        <w:t>ek</w:t>
      </w:r>
      <w:r w:rsidRPr="001B0D29">
        <w:rPr>
          <w:rFonts w:ascii="Adobe Garamond Pro" w:hAnsi="Adobe Garamond Pro"/>
          <w:color w:val="000000"/>
          <w:sz w:val="24"/>
          <w:szCs w:val="24"/>
        </w:rPr>
        <w:t xml:space="preserve"> környezeti </w:t>
      </w:r>
      <w:r w:rsidR="00C43508">
        <w:rPr>
          <w:rFonts w:ascii="Adobe Garamond Pro" w:hAnsi="Adobe Garamond Pro"/>
          <w:color w:val="000000"/>
          <w:sz w:val="24"/>
          <w:szCs w:val="24"/>
        </w:rPr>
        <w:t>hatásvizsgálatá</w:t>
      </w:r>
      <w:r w:rsidR="003812A5">
        <w:rPr>
          <w:rFonts w:ascii="Adobe Garamond Pro" w:hAnsi="Adobe Garamond Pro"/>
          <w:color w:val="000000"/>
          <w:sz w:val="24"/>
          <w:szCs w:val="24"/>
        </w:rPr>
        <w:t>nak elkészítésére a Képviselő-testület az alábbi vállalkozásokat jelölte ki:</w:t>
      </w:r>
    </w:p>
    <w:p w:rsidR="003812A5" w:rsidRPr="00FC26F7" w:rsidRDefault="003812A5" w:rsidP="003735BC">
      <w:pPr>
        <w:tabs>
          <w:tab w:val="left" w:pos="284"/>
          <w:tab w:val="left" w:pos="552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Terra Stúdió Területi Kutató Tervező Tanácsadó Kft</w:t>
      </w:r>
      <w:r>
        <w:rPr>
          <w:rFonts w:ascii="Adobe Garamond Pro" w:hAnsi="Adobe Garamond Pro"/>
          <w:sz w:val="24"/>
          <w:szCs w:val="24"/>
        </w:rPr>
        <w:t>. (</w:t>
      </w:r>
      <w:r w:rsidRPr="00FC26F7">
        <w:rPr>
          <w:rFonts w:ascii="Adobe Garamond Pro" w:hAnsi="Adobe Garamond Pro"/>
          <w:sz w:val="24"/>
          <w:szCs w:val="24"/>
        </w:rPr>
        <w:t xml:space="preserve">1034 Budapest, </w:t>
      </w:r>
      <w:proofErr w:type="spellStart"/>
      <w:r w:rsidRPr="00FC26F7">
        <w:rPr>
          <w:rFonts w:ascii="Adobe Garamond Pro" w:hAnsi="Adobe Garamond Pro"/>
          <w:sz w:val="24"/>
          <w:szCs w:val="24"/>
        </w:rPr>
        <w:t>Szmolnoki</w:t>
      </w:r>
      <w:proofErr w:type="spellEnd"/>
      <w:r w:rsidRPr="00FC26F7">
        <w:rPr>
          <w:rFonts w:ascii="Adobe Garamond Pro" w:hAnsi="Adobe Garamond Pro"/>
          <w:sz w:val="24"/>
          <w:szCs w:val="24"/>
        </w:rPr>
        <w:t xml:space="preserve"> út 14.</w:t>
      </w:r>
      <w:r>
        <w:rPr>
          <w:rFonts w:ascii="Adobe Garamond Pro" w:hAnsi="Adobe Garamond Pro"/>
          <w:sz w:val="24"/>
          <w:szCs w:val="24"/>
        </w:rPr>
        <w:t>),</w:t>
      </w:r>
    </w:p>
    <w:p w:rsidR="003812A5" w:rsidRPr="00FC26F7" w:rsidRDefault="003812A5" w:rsidP="003735BC">
      <w:pPr>
        <w:tabs>
          <w:tab w:val="left" w:pos="284"/>
          <w:tab w:val="left" w:pos="552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FC26F7">
        <w:rPr>
          <w:rFonts w:ascii="Adobe Garamond Pro" w:hAnsi="Adobe Garamond Pro"/>
          <w:sz w:val="24"/>
          <w:szCs w:val="24"/>
        </w:rPr>
        <w:t>Geogold</w:t>
      </w:r>
      <w:proofErr w:type="spellEnd"/>
      <w:r w:rsidRPr="00FC26F7">
        <w:rPr>
          <w:rFonts w:ascii="Adobe Garamond Pro" w:hAnsi="Adobe Garamond Pro"/>
          <w:sz w:val="24"/>
          <w:szCs w:val="24"/>
        </w:rPr>
        <w:t xml:space="preserve"> Kárpátia Kft.</w:t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FC26F7">
        <w:rPr>
          <w:rFonts w:ascii="Adobe Garamond Pro" w:hAnsi="Adobe Garamond Pro"/>
          <w:sz w:val="24"/>
          <w:szCs w:val="24"/>
        </w:rPr>
        <w:t>4183 Kaba, Mátyás király u. 59.</w:t>
      </w:r>
      <w:r>
        <w:rPr>
          <w:rFonts w:ascii="Adobe Garamond Pro" w:hAnsi="Adobe Garamond Pro"/>
          <w:sz w:val="24"/>
          <w:szCs w:val="24"/>
        </w:rPr>
        <w:t>),</w:t>
      </w:r>
    </w:p>
    <w:p w:rsidR="003812A5" w:rsidRDefault="003812A5" w:rsidP="003735BC">
      <w:pPr>
        <w:tabs>
          <w:tab w:val="left" w:pos="284"/>
          <w:tab w:val="left" w:pos="5529"/>
        </w:tabs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Megérti Kft.</w:t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FC26F7">
        <w:rPr>
          <w:rFonts w:ascii="Adobe Garamond Pro" w:hAnsi="Adobe Garamond Pro"/>
          <w:sz w:val="24"/>
          <w:szCs w:val="24"/>
        </w:rPr>
        <w:t>1072 Budapest, Dob u. 60. I. em. 10.</w:t>
      </w:r>
      <w:r>
        <w:rPr>
          <w:rFonts w:ascii="Adobe Garamond Pro" w:hAnsi="Adobe Garamond Pro"/>
          <w:sz w:val="24"/>
          <w:szCs w:val="24"/>
        </w:rPr>
        <w:t>).</w:t>
      </w:r>
    </w:p>
    <w:p w:rsidR="006720BE" w:rsidRDefault="006720BE" w:rsidP="003735BC">
      <w:pPr>
        <w:tabs>
          <w:tab w:val="left" w:pos="284"/>
          <w:tab w:val="left" w:pos="552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 xml:space="preserve">A </w:t>
      </w:r>
      <w:r w:rsidR="003812A5">
        <w:rPr>
          <w:rFonts w:ascii="Adobe Garamond Pro" w:hAnsi="Adobe Garamond Pro"/>
          <w:sz w:val="24"/>
          <w:szCs w:val="24"/>
        </w:rPr>
        <w:t xml:space="preserve">beérkezett árajánlatokat a </w:t>
      </w:r>
      <w:r w:rsidRPr="00FC26F7">
        <w:rPr>
          <w:rFonts w:ascii="Adobe Garamond Pro" w:hAnsi="Adobe Garamond Pro"/>
          <w:sz w:val="24"/>
          <w:szCs w:val="24"/>
        </w:rPr>
        <w:t>Közbeszerzési Bíráló</w:t>
      </w:r>
      <w:r w:rsidR="001D756D">
        <w:rPr>
          <w:rFonts w:ascii="Adobe Garamond Pro" w:hAnsi="Adobe Garamond Pro"/>
          <w:sz w:val="24"/>
          <w:szCs w:val="24"/>
        </w:rPr>
        <w:t>b</w:t>
      </w:r>
      <w:r w:rsidRPr="00FC26F7">
        <w:rPr>
          <w:rFonts w:ascii="Adobe Garamond Pro" w:hAnsi="Adobe Garamond Pro"/>
          <w:sz w:val="24"/>
          <w:szCs w:val="24"/>
        </w:rPr>
        <w:t>izottság</w:t>
      </w:r>
      <w:r w:rsidR="003812A5">
        <w:rPr>
          <w:rFonts w:ascii="Adobe Garamond Pro" w:hAnsi="Adobe Garamond Pro"/>
          <w:sz w:val="24"/>
          <w:szCs w:val="24"/>
        </w:rPr>
        <w:t xml:space="preserve"> megvizsgálta és a</w:t>
      </w:r>
      <w:r w:rsidRPr="00FC26F7">
        <w:rPr>
          <w:rFonts w:ascii="Adobe Garamond Pro" w:hAnsi="Adobe Garamond Pro"/>
          <w:sz w:val="24"/>
          <w:szCs w:val="24"/>
        </w:rPr>
        <w:t xml:space="preserve"> 201</w:t>
      </w:r>
      <w:r w:rsidR="00A165ED">
        <w:rPr>
          <w:rFonts w:ascii="Adobe Garamond Pro" w:hAnsi="Adobe Garamond Pro"/>
          <w:sz w:val="24"/>
          <w:szCs w:val="24"/>
        </w:rPr>
        <w:t>9</w:t>
      </w:r>
      <w:r w:rsidRPr="00FC26F7">
        <w:rPr>
          <w:rFonts w:ascii="Adobe Garamond Pro" w:hAnsi="Adobe Garamond Pro"/>
          <w:sz w:val="24"/>
          <w:szCs w:val="24"/>
        </w:rPr>
        <w:t>.</w:t>
      </w:r>
      <w:r w:rsidR="00F70BD9">
        <w:rPr>
          <w:rFonts w:ascii="Adobe Garamond Pro" w:hAnsi="Adobe Garamond Pro"/>
          <w:sz w:val="24"/>
          <w:szCs w:val="24"/>
        </w:rPr>
        <w:t>0</w:t>
      </w:r>
      <w:r w:rsidR="003812A5">
        <w:rPr>
          <w:rFonts w:ascii="Adobe Garamond Pro" w:hAnsi="Adobe Garamond Pro"/>
          <w:sz w:val="24"/>
          <w:szCs w:val="24"/>
        </w:rPr>
        <w:t>8</w:t>
      </w:r>
      <w:r w:rsidR="00F70BD9">
        <w:rPr>
          <w:rFonts w:ascii="Adobe Garamond Pro" w:hAnsi="Adobe Garamond Pro"/>
          <w:sz w:val="24"/>
          <w:szCs w:val="24"/>
        </w:rPr>
        <w:t>.</w:t>
      </w:r>
      <w:r w:rsidR="00F47590">
        <w:rPr>
          <w:rFonts w:ascii="Adobe Garamond Pro" w:hAnsi="Adobe Garamond Pro"/>
          <w:sz w:val="24"/>
          <w:szCs w:val="24"/>
        </w:rPr>
        <w:t>07</w:t>
      </w:r>
      <w:r>
        <w:rPr>
          <w:rFonts w:ascii="Adobe Garamond Pro" w:hAnsi="Adobe Garamond Pro"/>
          <w:sz w:val="24"/>
          <w:szCs w:val="24"/>
        </w:rPr>
        <w:t>-</w:t>
      </w:r>
      <w:r w:rsidR="00F70BD9">
        <w:rPr>
          <w:rFonts w:ascii="Adobe Garamond Pro" w:hAnsi="Adobe Garamond Pro"/>
          <w:sz w:val="24"/>
          <w:szCs w:val="24"/>
        </w:rPr>
        <w:t>ei</w:t>
      </w:r>
      <w:r w:rsidRPr="00FC26F7">
        <w:rPr>
          <w:rFonts w:ascii="Adobe Garamond Pro" w:hAnsi="Adobe Garamond Pro"/>
          <w:sz w:val="24"/>
          <w:szCs w:val="24"/>
        </w:rPr>
        <w:t xml:space="preserve"> ülésén meghozott döntésével</w:t>
      </w:r>
      <w:r w:rsidR="003812A5">
        <w:rPr>
          <w:rFonts w:ascii="Adobe Garamond Pro" w:hAnsi="Adobe Garamond Pro"/>
          <w:sz w:val="24"/>
          <w:szCs w:val="24"/>
        </w:rPr>
        <w:t xml:space="preserve"> nyertes</w:t>
      </w:r>
      <w:r w:rsidRPr="00FC26F7">
        <w:rPr>
          <w:rFonts w:ascii="Adobe Garamond Pro" w:hAnsi="Adobe Garamond Pro"/>
          <w:sz w:val="24"/>
          <w:szCs w:val="24"/>
        </w:rPr>
        <w:t xml:space="preserve"> ajánlatt</w:t>
      </w:r>
      <w:r>
        <w:rPr>
          <w:rFonts w:ascii="Adobe Garamond Pro" w:hAnsi="Adobe Garamond Pro"/>
          <w:sz w:val="24"/>
          <w:szCs w:val="24"/>
        </w:rPr>
        <w:t>ev</w:t>
      </w:r>
      <w:r w:rsidR="003812A5">
        <w:rPr>
          <w:rFonts w:ascii="Adobe Garamond Pro" w:hAnsi="Adobe Garamond Pro"/>
          <w:sz w:val="24"/>
          <w:szCs w:val="24"/>
        </w:rPr>
        <w:t>ő</w:t>
      </w:r>
      <w:r>
        <w:rPr>
          <w:rFonts w:ascii="Adobe Garamond Pro" w:hAnsi="Adobe Garamond Pro"/>
          <w:sz w:val="24"/>
          <w:szCs w:val="24"/>
        </w:rPr>
        <w:t>ként</w:t>
      </w:r>
      <w:r w:rsidRPr="00FC26F7">
        <w:rPr>
          <w:rFonts w:ascii="Adobe Garamond Pro" w:hAnsi="Adobe Garamond Pro"/>
          <w:sz w:val="24"/>
          <w:szCs w:val="24"/>
        </w:rPr>
        <w:t xml:space="preserve"> </w:t>
      </w:r>
      <w:r w:rsidR="00F47590">
        <w:rPr>
          <w:rFonts w:ascii="Adobe Garamond Pro" w:hAnsi="Adobe Garamond Pro"/>
          <w:sz w:val="24"/>
          <w:szCs w:val="24"/>
        </w:rPr>
        <w:t xml:space="preserve">a </w:t>
      </w:r>
      <w:r w:rsidR="00F47590" w:rsidRPr="00FC26F7">
        <w:rPr>
          <w:rFonts w:ascii="Adobe Garamond Pro" w:hAnsi="Adobe Garamond Pro"/>
          <w:sz w:val="24"/>
          <w:szCs w:val="24"/>
        </w:rPr>
        <w:t>Megérti Kft.</w:t>
      </w:r>
      <w:r w:rsidR="00F47590">
        <w:rPr>
          <w:rFonts w:ascii="Adobe Garamond Pro" w:hAnsi="Adobe Garamond Pro"/>
          <w:sz w:val="24"/>
          <w:szCs w:val="24"/>
        </w:rPr>
        <w:t xml:space="preserve"> (</w:t>
      </w:r>
      <w:r w:rsidR="00F47590" w:rsidRPr="00FC26F7">
        <w:rPr>
          <w:rFonts w:ascii="Adobe Garamond Pro" w:hAnsi="Adobe Garamond Pro"/>
          <w:sz w:val="24"/>
          <w:szCs w:val="24"/>
        </w:rPr>
        <w:t>1072 Budapest, Dob u. 60. I. em. 10.</w:t>
      </w:r>
      <w:r w:rsidR="00F47590">
        <w:rPr>
          <w:rFonts w:ascii="Adobe Garamond Pro" w:hAnsi="Adobe Garamond Pro"/>
          <w:sz w:val="24"/>
          <w:szCs w:val="24"/>
        </w:rPr>
        <w:t>)</w:t>
      </w:r>
      <w:r w:rsidR="003812A5">
        <w:rPr>
          <w:rFonts w:ascii="Adobe Garamond Pro" w:hAnsi="Adobe Garamond Pro"/>
          <w:sz w:val="24"/>
          <w:szCs w:val="24"/>
        </w:rPr>
        <w:t xml:space="preserve"> vállalkozást javasolja az ajánlatban megjelölt bruttó </w:t>
      </w:r>
      <w:r w:rsidR="00F47590">
        <w:rPr>
          <w:rFonts w:ascii="Adobe Garamond Pro" w:hAnsi="Adobe Garamond Pro"/>
          <w:sz w:val="24"/>
          <w:szCs w:val="24"/>
        </w:rPr>
        <w:t xml:space="preserve">1.130.300 </w:t>
      </w:r>
      <w:r w:rsidR="003812A5">
        <w:rPr>
          <w:rFonts w:ascii="Adobe Garamond Pro" w:hAnsi="Adobe Garamond Pro"/>
          <w:sz w:val="24"/>
          <w:szCs w:val="24"/>
        </w:rPr>
        <w:t xml:space="preserve">Ft figyelembevételével. </w:t>
      </w:r>
    </w:p>
    <w:p w:rsidR="003735BC" w:rsidRDefault="003735BC" w:rsidP="003735BC">
      <w:pPr>
        <w:tabs>
          <w:tab w:val="left" w:pos="284"/>
          <w:tab w:val="left" w:pos="5529"/>
        </w:tabs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előterjesztéshez csatoljuk a Közbeszerzési Bírálóbizottság javaslatát is tartalmazó értékelő lapot.</w:t>
      </w:r>
    </w:p>
    <w:p w:rsidR="00A165ED" w:rsidRDefault="00A165ED" w:rsidP="00F47590">
      <w:pPr>
        <w:pStyle w:val="Szvegtrzs3"/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</w:t>
      </w:r>
      <w:r>
        <w:rPr>
          <w:rFonts w:ascii="Adobe Garamond Pro" w:hAnsi="Adobe Garamond Pro"/>
          <w:sz w:val="24"/>
          <w:szCs w:val="24"/>
        </w:rPr>
        <w:t xml:space="preserve"> feladat végrehajtásának fedezete </w:t>
      </w:r>
      <w:r w:rsidRPr="00FC26F7">
        <w:rPr>
          <w:rFonts w:ascii="Adobe Garamond Pro" w:hAnsi="Adobe Garamond Pro"/>
          <w:sz w:val="24"/>
          <w:szCs w:val="24"/>
        </w:rPr>
        <w:t xml:space="preserve">a projekt </w:t>
      </w:r>
      <w:r>
        <w:rPr>
          <w:rFonts w:ascii="Adobe Garamond Pro" w:hAnsi="Adobe Garamond Pro"/>
          <w:sz w:val="24"/>
          <w:szCs w:val="24"/>
        </w:rPr>
        <w:t>keretében rendelkezésre áll.</w:t>
      </w:r>
    </w:p>
    <w:p w:rsidR="003812A5" w:rsidRDefault="00E502E3" w:rsidP="00F47590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1B107B" w:rsidRPr="006720BE" w:rsidRDefault="001B107B" w:rsidP="00F4759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1B107B" w:rsidRPr="006720BE" w:rsidRDefault="001B107B" w:rsidP="00F4759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proofErr w:type="gramStart"/>
      <w:r w:rsidRPr="006720BE">
        <w:rPr>
          <w:rFonts w:ascii="Adobe Garamond Pro" w:hAnsi="Adobe Garamond Pro"/>
          <w:b/>
          <w:sz w:val="24"/>
          <w:szCs w:val="24"/>
        </w:rPr>
        <w:t>…….</w:t>
      </w:r>
      <w:proofErr w:type="gramEnd"/>
      <w:r w:rsidRPr="006720BE">
        <w:rPr>
          <w:rFonts w:ascii="Adobe Garamond Pro" w:hAnsi="Adobe Garamond Pro"/>
          <w:b/>
          <w:sz w:val="24"/>
          <w:szCs w:val="24"/>
        </w:rPr>
        <w:t>/201</w:t>
      </w:r>
      <w:r w:rsidR="00C43508">
        <w:rPr>
          <w:rFonts w:ascii="Adobe Garamond Pro" w:hAnsi="Adobe Garamond Pro"/>
          <w:b/>
          <w:sz w:val="24"/>
          <w:szCs w:val="24"/>
        </w:rPr>
        <w:t>9</w:t>
      </w:r>
      <w:r w:rsidRPr="006720BE">
        <w:rPr>
          <w:rFonts w:ascii="Adobe Garamond Pro" w:hAnsi="Adobe Garamond Pro"/>
          <w:b/>
          <w:sz w:val="24"/>
          <w:szCs w:val="24"/>
        </w:rPr>
        <w:t>.(</w:t>
      </w:r>
      <w:r w:rsidR="00C43508">
        <w:rPr>
          <w:rFonts w:ascii="Adobe Garamond Pro" w:hAnsi="Adobe Garamond Pro"/>
          <w:b/>
          <w:sz w:val="24"/>
          <w:szCs w:val="24"/>
        </w:rPr>
        <w:t>V</w:t>
      </w:r>
      <w:r w:rsidR="003812A5">
        <w:rPr>
          <w:rFonts w:ascii="Adobe Garamond Pro" w:hAnsi="Adobe Garamond Pro"/>
          <w:b/>
          <w:sz w:val="24"/>
          <w:szCs w:val="24"/>
        </w:rPr>
        <w:t>I</w:t>
      </w:r>
      <w:r w:rsidR="006720BE">
        <w:rPr>
          <w:rFonts w:ascii="Adobe Garamond Pro" w:hAnsi="Adobe Garamond Pro"/>
          <w:b/>
          <w:sz w:val="24"/>
          <w:szCs w:val="24"/>
        </w:rPr>
        <w:t>II.</w:t>
      </w:r>
      <w:r w:rsidR="003812A5">
        <w:rPr>
          <w:rFonts w:ascii="Adobe Garamond Pro" w:hAnsi="Adobe Garamond Pro"/>
          <w:b/>
          <w:sz w:val="24"/>
          <w:szCs w:val="24"/>
        </w:rPr>
        <w:t>0</w:t>
      </w:r>
      <w:r w:rsidR="00C43508">
        <w:rPr>
          <w:rFonts w:ascii="Adobe Garamond Pro" w:hAnsi="Adobe Garamond Pro"/>
          <w:b/>
          <w:sz w:val="24"/>
          <w:szCs w:val="24"/>
        </w:rPr>
        <w:t>7</w:t>
      </w:r>
      <w:r w:rsidRPr="006720BE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C43508" w:rsidRDefault="00C43508" w:rsidP="00F47590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 TOP-1.1.1-1</w:t>
      </w:r>
      <w:r>
        <w:rPr>
          <w:rFonts w:ascii="Adobe Garamond Pro" w:hAnsi="Adobe Garamond Pro"/>
          <w:sz w:val="24"/>
          <w:szCs w:val="24"/>
        </w:rPr>
        <w:t>6</w:t>
      </w:r>
      <w:r w:rsidRPr="00FC26F7">
        <w:rPr>
          <w:rFonts w:ascii="Adobe Garamond Pro" w:hAnsi="Adobe Garamond Pro"/>
          <w:sz w:val="24"/>
          <w:szCs w:val="24"/>
        </w:rPr>
        <w:t>-JN1-201</w:t>
      </w:r>
      <w:r>
        <w:rPr>
          <w:rFonts w:ascii="Adobe Garamond Pro" w:hAnsi="Adobe Garamond Pro"/>
          <w:sz w:val="24"/>
          <w:szCs w:val="24"/>
        </w:rPr>
        <w:t>7</w:t>
      </w:r>
      <w:r w:rsidRPr="00FC26F7">
        <w:rPr>
          <w:rFonts w:ascii="Adobe Garamond Pro" w:hAnsi="Adobe Garamond Pro"/>
          <w:sz w:val="24"/>
          <w:szCs w:val="24"/>
        </w:rPr>
        <w:t>-000</w:t>
      </w:r>
      <w:r>
        <w:rPr>
          <w:rFonts w:ascii="Adobe Garamond Pro" w:hAnsi="Adobe Garamond Pro"/>
          <w:sz w:val="24"/>
          <w:szCs w:val="24"/>
        </w:rPr>
        <w:t>11</w:t>
      </w:r>
      <w:r w:rsidRPr="00FC26F7">
        <w:rPr>
          <w:rFonts w:ascii="Adobe Garamond Pro" w:hAnsi="Adobe Garamond Pro"/>
          <w:sz w:val="24"/>
          <w:szCs w:val="24"/>
        </w:rPr>
        <w:t xml:space="preserve"> számú, </w:t>
      </w:r>
      <w:r>
        <w:rPr>
          <w:rFonts w:ascii="Adobe Garamond Pro" w:hAnsi="Adobe Garamond Pro"/>
          <w:sz w:val="24"/>
          <w:szCs w:val="24"/>
        </w:rPr>
        <w:t>„</w:t>
      </w:r>
      <w:r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>
        <w:rPr>
          <w:rFonts w:ascii="Adobe Garamond Pro" w:hAnsi="Adobe Garamond Pro"/>
          <w:sz w:val="24"/>
          <w:szCs w:val="24"/>
        </w:rPr>
        <w:t>II</w:t>
      </w:r>
      <w:r w:rsidRPr="00FC26F7">
        <w:rPr>
          <w:rFonts w:ascii="Adobe Garamond Pro" w:hAnsi="Adobe Garamond Pro"/>
          <w:sz w:val="24"/>
          <w:szCs w:val="24"/>
        </w:rPr>
        <w:t>. ütem</w:t>
      </w:r>
      <w:r>
        <w:rPr>
          <w:rFonts w:ascii="Adobe Garamond Pro" w:hAnsi="Adobe Garamond Pro"/>
          <w:sz w:val="24"/>
          <w:szCs w:val="24"/>
        </w:rPr>
        <w:t>”</w:t>
      </w:r>
      <w:r w:rsidRPr="00FC26F7">
        <w:rPr>
          <w:rFonts w:ascii="Adobe Garamond Pro" w:hAnsi="Adobe Garamond Pro"/>
          <w:sz w:val="24"/>
          <w:szCs w:val="24"/>
        </w:rPr>
        <w:t xml:space="preserve"> című projekt keretében környezeti </w:t>
      </w:r>
      <w:r>
        <w:rPr>
          <w:rFonts w:ascii="Adobe Garamond Pro" w:hAnsi="Adobe Garamond Pro"/>
          <w:sz w:val="24"/>
          <w:szCs w:val="24"/>
        </w:rPr>
        <w:t>hatásvizsgálat, nyomon követés</w:t>
      </w:r>
      <w:r w:rsidRPr="00FC26F7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és jelentés </w:t>
      </w:r>
      <w:r w:rsidRPr="00FC26F7">
        <w:rPr>
          <w:rFonts w:ascii="Adobe Garamond Pro" w:hAnsi="Adobe Garamond Pro"/>
          <w:sz w:val="24"/>
          <w:szCs w:val="24"/>
        </w:rPr>
        <w:t>elkészítéséhez</w:t>
      </w:r>
      <w:r w:rsidR="003812A5">
        <w:rPr>
          <w:rFonts w:ascii="Adobe Garamond Pro" w:hAnsi="Adobe Garamond Pro"/>
          <w:sz w:val="24"/>
          <w:szCs w:val="24"/>
        </w:rPr>
        <w:t xml:space="preserve"> nyertes</w:t>
      </w:r>
      <w:r w:rsidRPr="00FC26F7">
        <w:rPr>
          <w:rFonts w:ascii="Adobe Garamond Pro" w:hAnsi="Adobe Garamond Pro"/>
          <w:sz w:val="24"/>
          <w:szCs w:val="24"/>
        </w:rPr>
        <w:t xml:space="preserve"> ajánlattevő kijelölés</w:t>
      </w:r>
      <w:r>
        <w:rPr>
          <w:rFonts w:ascii="Adobe Garamond Pro" w:hAnsi="Adobe Garamond Pro"/>
          <w:sz w:val="24"/>
          <w:szCs w:val="24"/>
        </w:rPr>
        <w:t>ére</w:t>
      </w:r>
    </w:p>
    <w:p w:rsidR="003812A5" w:rsidRDefault="001B107B" w:rsidP="00F47590">
      <w:pPr>
        <w:spacing w:after="0" w:line="240" w:lineRule="auto"/>
        <w:ind w:left="567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502E3" w:rsidRPr="006720BE">
        <w:rPr>
          <w:rFonts w:ascii="Adobe Garamond Pro" w:hAnsi="Adobe Garamond Pro"/>
          <w:sz w:val="24"/>
          <w:szCs w:val="24"/>
        </w:rPr>
        <w:t>a</w:t>
      </w:r>
      <w:r w:rsidR="006720BE">
        <w:rPr>
          <w:rFonts w:ascii="Adobe Garamond Pro" w:hAnsi="Adobe Garamond Pro"/>
          <w:sz w:val="24"/>
          <w:szCs w:val="24"/>
        </w:rPr>
        <w:t xml:space="preserve"> </w:t>
      </w:r>
      <w:r w:rsidR="006720BE" w:rsidRPr="00FC26F7">
        <w:rPr>
          <w:rFonts w:ascii="Adobe Garamond Pro" w:hAnsi="Adobe Garamond Pro"/>
          <w:sz w:val="24"/>
          <w:szCs w:val="24"/>
        </w:rPr>
        <w:t>TOP-1.1.1-1</w:t>
      </w:r>
      <w:r w:rsidR="00C43508">
        <w:rPr>
          <w:rFonts w:ascii="Adobe Garamond Pro" w:hAnsi="Adobe Garamond Pro"/>
          <w:sz w:val="24"/>
          <w:szCs w:val="24"/>
        </w:rPr>
        <w:t>6</w:t>
      </w:r>
      <w:r w:rsidR="006720BE" w:rsidRPr="00FC26F7">
        <w:rPr>
          <w:rFonts w:ascii="Adobe Garamond Pro" w:hAnsi="Adobe Garamond Pro"/>
          <w:sz w:val="24"/>
          <w:szCs w:val="24"/>
        </w:rPr>
        <w:t>-JN1-201</w:t>
      </w:r>
      <w:r w:rsidR="00C43508">
        <w:rPr>
          <w:rFonts w:ascii="Adobe Garamond Pro" w:hAnsi="Adobe Garamond Pro"/>
          <w:sz w:val="24"/>
          <w:szCs w:val="24"/>
        </w:rPr>
        <w:t>7</w:t>
      </w:r>
      <w:r w:rsidR="006720BE" w:rsidRPr="00FC26F7">
        <w:rPr>
          <w:rFonts w:ascii="Adobe Garamond Pro" w:hAnsi="Adobe Garamond Pro"/>
          <w:sz w:val="24"/>
          <w:szCs w:val="24"/>
        </w:rPr>
        <w:t>-000</w:t>
      </w:r>
      <w:r w:rsidR="00C43508">
        <w:rPr>
          <w:rFonts w:ascii="Adobe Garamond Pro" w:hAnsi="Adobe Garamond Pro"/>
          <w:sz w:val="24"/>
          <w:szCs w:val="24"/>
        </w:rPr>
        <w:t>11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számú, </w:t>
      </w:r>
      <w:r w:rsidR="00C43508">
        <w:rPr>
          <w:rFonts w:ascii="Adobe Garamond Pro" w:hAnsi="Adobe Garamond Pro"/>
          <w:sz w:val="24"/>
          <w:szCs w:val="24"/>
        </w:rPr>
        <w:t>„</w:t>
      </w:r>
      <w:r w:rsidR="006720BE" w:rsidRPr="00FC26F7">
        <w:rPr>
          <w:rFonts w:ascii="Adobe Garamond Pro" w:hAnsi="Adobe Garamond Pro"/>
          <w:sz w:val="24"/>
          <w:szCs w:val="24"/>
        </w:rPr>
        <w:t xml:space="preserve">Jászfényszaru Ipari Park fejlesztése a megközelíthetőség javításával </w:t>
      </w:r>
      <w:r w:rsidR="00C43508">
        <w:rPr>
          <w:rFonts w:ascii="Adobe Garamond Pro" w:hAnsi="Adobe Garamond Pro"/>
          <w:sz w:val="24"/>
          <w:szCs w:val="24"/>
        </w:rPr>
        <w:t>II</w:t>
      </w:r>
      <w:r w:rsidR="006720BE" w:rsidRPr="00FC26F7">
        <w:rPr>
          <w:rFonts w:ascii="Adobe Garamond Pro" w:hAnsi="Adobe Garamond Pro"/>
          <w:sz w:val="24"/>
          <w:szCs w:val="24"/>
        </w:rPr>
        <w:t>. ütem</w:t>
      </w:r>
      <w:r w:rsidR="00C43508">
        <w:rPr>
          <w:rFonts w:ascii="Adobe Garamond Pro" w:hAnsi="Adobe Garamond Pro"/>
          <w:sz w:val="24"/>
          <w:szCs w:val="24"/>
        </w:rPr>
        <w:t>”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című projekt keretében környezeti </w:t>
      </w:r>
      <w:r w:rsidR="00C43508">
        <w:rPr>
          <w:rFonts w:ascii="Adobe Garamond Pro" w:hAnsi="Adobe Garamond Pro"/>
          <w:sz w:val="24"/>
          <w:szCs w:val="24"/>
        </w:rPr>
        <w:t xml:space="preserve">hatásvizsgálat, </w:t>
      </w:r>
      <w:r w:rsidR="001D756D">
        <w:rPr>
          <w:rFonts w:ascii="Adobe Garamond Pro" w:hAnsi="Adobe Garamond Pro"/>
          <w:sz w:val="24"/>
          <w:szCs w:val="24"/>
        </w:rPr>
        <w:t>nyomon követés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</w:t>
      </w:r>
      <w:r w:rsidR="006720BE">
        <w:rPr>
          <w:rFonts w:ascii="Adobe Garamond Pro" w:hAnsi="Adobe Garamond Pro"/>
          <w:sz w:val="24"/>
          <w:szCs w:val="24"/>
        </w:rPr>
        <w:t xml:space="preserve">és jelentés </w:t>
      </w:r>
      <w:r w:rsidR="006720BE" w:rsidRPr="00FC26F7">
        <w:rPr>
          <w:rFonts w:ascii="Adobe Garamond Pro" w:hAnsi="Adobe Garamond Pro"/>
          <w:sz w:val="24"/>
          <w:szCs w:val="24"/>
        </w:rPr>
        <w:t>elkészítéséhez</w:t>
      </w:r>
      <w:r w:rsidR="003812A5">
        <w:rPr>
          <w:rFonts w:ascii="Adobe Garamond Pro" w:hAnsi="Adobe Garamond Pro"/>
          <w:sz w:val="24"/>
          <w:szCs w:val="24"/>
        </w:rPr>
        <w:t xml:space="preserve"> nyertes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ajánlattevők</w:t>
      </w:r>
      <w:r w:rsidR="006720BE">
        <w:rPr>
          <w:rFonts w:ascii="Adobe Garamond Pro" w:hAnsi="Adobe Garamond Pro"/>
          <w:sz w:val="24"/>
          <w:szCs w:val="24"/>
        </w:rPr>
        <w:t xml:space="preserve">ént </w:t>
      </w:r>
      <w:r w:rsidR="00F47590">
        <w:rPr>
          <w:rFonts w:ascii="Adobe Garamond Pro" w:hAnsi="Adobe Garamond Pro"/>
          <w:sz w:val="24"/>
          <w:szCs w:val="24"/>
        </w:rPr>
        <w:t xml:space="preserve">a </w:t>
      </w:r>
      <w:r w:rsidR="00E462B7" w:rsidRPr="006720BE">
        <w:rPr>
          <w:rFonts w:ascii="Adobe Garamond Pro" w:hAnsi="Adobe Garamond Pro"/>
          <w:sz w:val="24"/>
          <w:szCs w:val="24"/>
        </w:rPr>
        <w:t xml:space="preserve">Megérti Kft. </w:t>
      </w:r>
      <w:r w:rsidR="00F70BD9">
        <w:rPr>
          <w:rFonts w:ascii="Adobe Garamond Pro" w:hAnsi="Adobe Garamond Pro"/>
          <w:sz w:val="24"/>
          <w:szCs w:val="24"/>
        </w:rPr>
        <w:t>(</w:t>
      </w:r>
      <w:r w:rsidR="00E462B7" w:rsidRPr="006720BE">
        <w:rPr>
          <w:rFonts w:ascii="Adobe Garamond Pro" w:hAnsi="Adobe Garamond Pro"/>
          <w:sz w:val="24"/>
          <w:szCs w:val="24"/>
        </w:rPr>
        <w:t>1072 Budapest, Dob u. 60. I. em. 10</w:t>
      </w:r>
      <w:r w:rsidR="00F70BD9">
        <w:rPr>
          <w:rFonts w:ascii="Adobe Garamond Pro" w:hAnsi="Adobe Garamond Pro"/>
          <w:sz w:val="24"/>
          <w:szCs w:val="24"/>
        </w:rPr>
        <w:t>)</w:t>
      </w:r>
      <w:r w:rsidR="00F47590">
        <w:rPr>
          <w:rFonts w:ascii="Adobe Garamond Pro" w:hAnsi="Adobe Garamond Pro"/>
          <w:sz w:val="24"/>
          <w:szCs w:val="24"/>
        </w:rPr>
        <w:t xml:space="preserve"> vállalkozást </w:t>
      </w:r>
      <w:r w:rsidR="003812A5">
        <w:rPr>
          <w:rFonts w:ascii="Adobe Garamond Pro" w:hAnsi="Adobe Garamond Pro"/>
          <w:bCs/>
          <w:color w:val="000000"/>
          <w:sz w:val="24"/>
          <w:szCs w:val="24"/>
        </w:rPr>
        <w:t xml:space="preserve">jelöli ki az ajánlatában megjelölt bruttó </w:t>
      </w:r>
      <w:r w:rsidR="00F47590">
        <w:rPr>
          <w:rFonts w:ascii="Adobe Garamond Pro" w:hAnsi="Adobe Garamond Pro"/>
          <w:bCs/>
          <w:color w:val="000000"/>
          <w:sz w:val="24"/>
          <w:szCs w:val="24"/>
        </w:rPr>
        <w:t xml:space="preserve">1.130.300 </w:t>
      </w:r>
      <w:r w:rsidR="003812A5">
        <w:rPr>
          <w:rFonts w:ascii="Adobe Garamond Pro" w:hAnsi="Adobe Garamond Pro"/>
          <w:bCs/>
          <w:color w:val="000000"/>
          <w:sz w:val="24"/>
          <w:szCs w:val="24"/>
        </w:rPr>
        <w:t>Ft figyelembevételével.</w:t>
      </w:r>
    </w:p>
    <w:p w:rsidR="00E462B7" w:rsidRPr="006720BE" w:rsidRDefault="00E462B7" w:rsidP="00F4759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Határidő:</w:t>
      </w:r>
      <w:r w:rsidRPr="006720BE">
        <w:rPr>
          <w:rFonts w:ascii="Adobe Garamond Pro" w:hAnsi="Adobe Garamond Pro"/>
          <w:sz w:val="24"/>
          <w:szCs w:val="24"/>
        </w:rPr>
        <w:t xml:space="preserve"> 201</w:t>
      </w:r>
      <w:r w:rsidR="00C43508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F47590">
        <w:rPr>
          <w:rFonts w:ascii="Adobe Garamond Pro" w:hAnsi="Adobe Garamond Pro"/>
          <w:sz w:val="24"/>
          <w:szCs w:val="24"/>
        </w:rPr>
        <w:t>augusztus 30.</w:t>
      </w:r>
    </w:p>
    <w:p w:rsidR="00E462B7" w:rsidRPr="006720BE" w:rsidRDefault="00E462B7" w:rsidP="00F4759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Felelős:</w:t>
      </w:r>
      <w:r w:rsidRPr="006720BE">
        <w:rPr>
          <w:rFonts w:ascii="Adobe Garamond Pro" w:hAnsi="Adobe Garamond Pro"/>
          <w:b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E462B7" w:rsidRPr="006720BE" w:rsidRDefault="00E462B7" w:rsidP="00F4759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6720BE">
        <w:rPr>
          <w:rFonts w:ascii="Adobe Garamond Pro" w:hAnsi="Adobe Garamond Pro"/>
          <w:sz w:val="24"/>
          <w:szCs w:val="24"/>
        </w:rPr>
        <w:t>Voller</w:t>
      </w:r>
      <w:proofErr w:type="spellEnd"/>
      <w:r w:rsidRPr="006720BE">
        <w:rPr>
          <w:rFonts w:ascii="Adobe Garamond Pro" w:hAnsi="Adobe Garamond Pro"/>
          <w:sz w:val="24"/>
          <w:szCs w:val="24"/>
        </w:rPr>
        <w:t xml:space="preserve"> Erika jegyző</w:t>
      </w:r>
    </w:p>
    <w:p w:rsidR="00E462B7" w:rsidRPr="006720BE" w:rsidRDefault="00E462B7" w:rsidP="00F4759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</w:r>
      <w:proofErr w:type="spellStart"/>
      <w:r w:rsidRPr="006720BE">
        <w:rPr>
          <w:rFonts w:ascii="Adobe Garamond Pro" w:hAnsi="Adobe Garamond Pro"/>
          <w:sz w:val="24"/>
          <w:szCs w:val="24"/>
        </w:rPr>
        <w:t>Tamus</w:t>
      </w:r>
      <w:proofErr w:type="spellEnd"/>
      <w:r w:rsidRPr="006720BE">
        <w:rPr>
          <w:rFonts w:ascii="Adobe Garamond Pro" w:hAnsi="Adobe Garamond Pro"/>
          <w:sz w:val="24"/>
          <w:szCs w:val="24"/>
        </w:rPr>
        <w:t xml:space="preserve"> Mária pénzügyi és gazdasági osztály osztályvezető</w:t>
      </w:r>
    </w:p>
    <w:p w:rsidR="00E462B7" w:rsidRPr="006720BE" w:rsidRDefault="00E462B7" w:rsidP="00F4759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dr. Sándor Mátyás jogi és hatósági osztály osztályvezető</w:t>
      </w:r>
    </w:p>
    <w:p w:rsidR="00E462B7" w:rsidRPr="006720BE" w:rsidRDefault="00E462B7" w:rsidP="00F47590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ab/>
        <w:t>Illés Péter projektiroda irodavezető</w:t>
      </w:r>
    </w:p>
    <w:p w:rsidR="00E462B7" w:rsidRPr="006720BE" w:rsidRDefault="00E462B7" w:rsidP="00F47590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Végrehajtásért felelős:</w:t>
      </w:r>
      <w:r w:rsidRPr="006720BE">
        <w:rPr>
          <w:rFonts w:ascii="Adobe Garamond Pro" w:hAnsi="Adobe Garamond Pro"/>
          <w:sz w:val="24"/>
          <w:szCs w:val="24"/>
        </w:rPr>
        <w:t xml:space="preserve"> </w:t>
      </w:r>
      <w:r w:rsidR="00C43508">
        <w:rPr>
          <w:rFonts w:ascii="Adobe Garamond Pro" w:hAnsi="Adobe Garamond Pro"/>
          <w:sz w:val="24"/>
          <w:szCs w:val="24"/>
        </w:rPr>
        <w:t>Illés Péter projektiroda irodavezető</w:t>
      </w:r>
    </w:p>
    <w:p w:rsidR="001B107B" w:rsidRPr="006720BE" w:rsidRDefault="00160E02" w:rsidP="003735B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Jászfényszaru, 201</w:t>
      </w:r>
      <w:r w:rsidR="00C43508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3812A5">
        <w:rPr>
          <w:rFonts w:ascii="Adobe Garamond Pro" w:hAnsi="Adobe Garamond Pro"/>
          <w:sz w:val="24"/>
          <w:szCs w:val="24"/>
        </w:rPr>
        <w:t xml:space="preserve">augusztus </w:t>
      </w:r>
      <w:r w:rsidR="00F47590">
        <w:rPr>
          <w:rFonts w:ascii="Adobe Garamond Pro" w:hAnsi="Adobe Garamond Pro"/>
          <w:sz w:val="24"/>
          <w:szCs w:val="24"/>
        </w:rPr>
        <w:t>07</w:t>
      </w:r>
      <w:r w:rsidR="00C43508">
        <w:rPr>
          <w:rFonts w:ascii="Adobe Garamond Pro" w:hAnsi="Adobe Garamond Pro"/>
          <w:sz w:val="24"/>
          <w:szCs w:val="24"/>
        </w:rPr>
        <w:t>.</w:t>
      </w:r>
    </w:p>
    <w:p w:rsidR="001B107B" w:rsidRPr="006720BE" w:rsidRDefault="001B107B" w:rsidP="00F47590">
      <w:pPr>
        <w:autoSpaceDE w:val="0"/>
        <w:autoSpaceDN w:val="0"/>
        <w:adjustRightInd w:val="0"/>
        <w:spacing w:after="24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Tisztelettel:</w:t>
      </w:r>
    </w:p>
    <w:p w:rsidR="001B107B" w:rsidRPr="006720BE" w:rsidRDefault="00C13970" w:rsidP="00F4759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6720BE">
        <w:rPr>
          <w:rFonts w:ascii="Adobe Garamond Pro" w:hAnsi="Adobe Garamond Pro"/>
          <w:sz w:val="24"/>
          <w:szCs w:val="24"/>
        </w:rPr>
        <w:t>Voller</w:t>
      </w:r>
      <w:proofErr w:type="spellEnd"/>
      <w:r w:rsidRPr="006720BE">
        <w:rPr>
          <w:rFonts w:ascii="Adobe Garamond Pro" w:hAnsi="Adobe Garamond Pro"/>
          <w:sz w:val="24"/>
          <w:szCs w:val="24"/>
        </w:rPr>
        <w:t xml:space="preserve"> Erika</w:t>
      </w:r>
    </w:p>
    <w:p w:rsidR="00623A85" w:rsidRPr="006720BE" w:rsidRDefault="00C13970" w:rsidP="00F4759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jegyző</w:t>
      </w:r>
    </w:p>
    <w:sectPr w:rsidR="00623A85" w:rsidRPr="006720BE" w:rsidSect="00F47590">
      <w:footerReference w:type="default" r:id="rId8"/>
      <w:pgSz w:w="11906" w:h="16838"/>
      <w:pgMar w:top="851" w:right="1417" w:bottom="1135" w:left="1417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3812A5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</w:t>
    </w:r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>Osztály</w:t>
    </w:r>
    <w:r w:rsidR="003812A5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>PROJETIRODA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3812A5">
      <w:rPr>
        <w:rFonts w:ascii="Adobe Garamond Pro" w:hAnsi="Adobe Garamond Pro" w:cs="Adobe Garamond Pro"/>
        <w:sz w:val="16"/>
        <w:szCs w:val="16"/>
        <w:lang w:val="hu-HU"/>
      </w:rPr>
      <w:t>129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3812A5" w:rsidRPr="00F14B9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3812A5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A7A74"/>
    <w:rsid w:val="000C2B28"/>
    <w:rsid w:val="000D776C"/>
    <w:rsid w:val="000E4175"/>
    <w:rsid w:val="000F0D65"/>
    <w:rsid w:val="00142D30"/>
    <w:rsid w:val="00160E02"/>
    <w:rsid w:val="00191640"/>
    <w:rsid w:val="001B107B"/>
    <w:rsid w:val="001B3570"/>
    <w:rsid w:val="001D756D"/>
    <w:rsid w:val="00202AED"/>
    <w:rsid w:val="00284AFF"/>
    <w:rsid w:val="002A047C"/>
    <w:rsid w:val="002A4EBA"/>
    <w:rsid w:val="003735BC"/>
    <w:rsid w:val="003812A5"/>
    <w:rsid w:val="00397B25"/>
    <w:rsid w:val="004155B4"/>
    <w:rsid w:val="004634C4"/>
    <w:rsid w:val="00476A66"/>
    <w:rsid w:val="004D5602"/>
    <w:rsid w:val="004E0198"/>
    <w:rsid w:val="005A41D5"/>
    <w:rsid w:val="005C75B5"/>
    <w:rsid w:val="00623A85"/>
    <w:rsid w:val="006720BE"/>
    <w:rsid w:val="006A2659"/>
    <w:rsid w:val="008626BE"/>
    <w:rsid w:val="008D4658"/>
    <w:rsid w:val="00991445"/>
    <w:rsid w:val="00A165ED"/>
    <w:rsid w:val="00A924DF"/>
    <w:rsid w:val="00A97E87"/>
    <w:rsid w:val="00AE08CA"/>
    <w:rsid w:val="00B12DCB"/>
    <w:rsid w:val="00B25E39"/>
    <w:rsid w:val="00BF118E"/>
    <w:rsid w:val="00C13970"/>
    <w:rsid w:val="00C43508"/>
    <w:rsid w:val="00D14E44"/>
    <w:rsid w:val="00D16190"/>
    <w:rsid w:val="00D32A78"/>
    <w:rsid w:val="00D90097"/>
    <w:rsid w:val="00DC0928"/>
    <w:rsid w:val="00DC3C76"/>
    <w:rsid w:val="00E11939"/>
    <w:rsid w:val="00E462B7"/>
    <w:rsid w:val="00E502E3"/>
    <w:rsid w:val="00E668D3"/>
    <w:rsid w:val="00E73F10"/>
    <w:rsid w:val="00E871F7"/>
    <w:rsid w:val="00ED7480"/>
    <w:rsid w:val="00EE117C"/>
    <w:rsid w:val="00F47590"/>
    <w:rsid w:val="00F70BD9"/>
    <w:rsid w:val="00FC59EB"/>
    <w:rsid w:val="00FC6703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character" w:styleId="Feloldatlanmegemlts">
    <w:name w:val="Unresolved Mention"/>
    <w:basedOn w:val="Bekezdsalapbettpusa"/>
    <w:uiPriority w:val="99"/>
    <w:semiHidden/>
    <w:unhideWhenUsed/>
    <w:rsid w:val="00381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2018-03-27T06:10:00Z</cp:lastPrinted>
  <dcterms:created xsi:type="dcterms:W3CDTF">2019-08-13T06:26:00Z</dcterms:created>
  <dcterms:modified xsi:type="dcterms:W3CDTF">2019-08-13T06:26:00Z</dcterms:modified>
</cp:coreProperties>
</file>